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72" w:rsidRDefault="00650772">
      <w:pPr>
        <w:pStyle w:val="Textbody"/>
      </w:pPr>
    </w:p>
    <w:p w:rsidR="00650772" w:rsidRDefault="00A76414">
      <w:pPr>
        <w:pStyle w:val="Textbody"/>
        <w:jc w:val="center"/>
      </w:pPr>
      <w:r>
        <w:rPr>
          <w:rFonts w:ascii="新細明體" w:hAnsi="新細明體"/>
          <w:b/>
          <w:sz w:val="32"/>
          <w:szCs w:val="44"/>
        </w:rPr>
        <w:t>110</w:t>
      </w:r>
      <w:r>
        <w:rPr>
          <w:rFonts w:ascii="新細明體" w:hAnsi="新細明體"/>
          <w:b/>
          <w:sz w:val="32"/>
          <w:szCs w:val="44"/>
        </w:rPr>
        <w:t>年度高屏溪水質水量保護區</w:t>
      </w:r>
    </w:p>
    <w:p w:rsidR="00650772" w:rsidRDefault="00A76414">
      <w:pPr>
        <w:pStyle w:val="a4"/>
        <w:jc w:val="center"/>
      </w:pPr>
      <w:r>
        <w:rPr>
          <w:b/>
          <w:sz w:val="28"/>
          <w:szCs w:val="36"/>
        </w:rPr>
        <w:t>嘉義縣阿里山鄉公所計畫</w:t>
      </w:r>
    </w:p>
    <w:p w:rsidR="00650772" w:rsidRDefault="00A76414">
      <w:pPr>
        <w:pStyle w:val="Textbody"/>
        <w:spacing w:line="0" w:lineRule="atLeast"/>
        <w:jc w:val="center"/>
      </w:pPr>
      <w:r>
        <w:rPr>
          <w:rFonts w:ascii="新細明體" w:hAnsi="新細明體"/>
          <w:b/>
          <w:sz w:val="32"/>
          <w:szCs w:val="44"/>
        </w:rPr>
        <w:t>(</w:t>
      </w:r>
      <w:r>
        <w:rPr>
          <w:rFonts w:ascii="新細明體" w:hAnsi="新細明體"/>
          <w:b/>
          <w:sz w:val="32"/>
          <w:szCs w:val="44"/>
        </w:rPr>
        <w:t>提報本</w:t>
      </w:r>
      <w:r>
        <w:rPr>
          <w:rFonts w:ascii="新細明體" w:hAnsi="新細明體"/>
          <w:b/>
          <w:sz w:val="32"/>
          <w:szCs w:val="44"/>
        </w:rPr>
        <w:t>)</w:t>
      </w:r>
    </w:p>
    <w:p w:rsidR="00650772" w:rsidRDefault="00A76414">
      <w:pPr>
        <w:pStyle w:val="a4"/>
        <w:numPr>
          <w:ilvl w:val="0"/>
          <w:numId w:val="1"/>
        </w:numPr>
        <w:ind w:left="0"/>
        <w:rPr>
          <w:b/>
          <w:sz w:val="28"/>
          <w:szCs w:val="36"/>
        </w:rPr>
      </w:pPr>
      <w:r>
        <w:rPr>
          <w:b/>
          <w:sz w:val="28"/>
          <w:szCs w:val="36"/>
        </w:rPr>
        <w:t>臺、</w:t>
      </w:r>
      <w:r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t>綜合資料</w:t>
      </w:r>
    </w:p>
    <w:p w:rsidR="00650772" w:rsidRDefault="00A76414">
      <w:pPr>
        <w:pStyle w:val="a4"/>
        <w:numPr>
          <w:ilvl w:val="1"/>
          <w:numId w:val="1"/>
        </w:numPr>
      </w:pPr>
      <w:r>
        <w:rPr>
          <w:szCs w:val="36"/>
        </w:rPr>
        <w:t>計畫研提機關：嘉義縣阿里山鄉</w:t>
      </w:r>
      <w:r>
        <w:t xml:space="preserve"> </w:t>
      </w:r>
      <w:r>
        <w:rPr>
          <w:szCs w:val="36"/>
          <w:lang w:eastAsia="zh-HK"/>
        </w:rPr>
        <w:t>公所</w:t>
      </w:r>
    </w:p>
    <w:p w:rsidR="00650772" w:rsidRDefault="00A76414">
      <w:pPr>
        <w:pStyle w:val="a4"/>
        <w:numPr>
          <w:ilvl w:val="1"/>
          <w:numId w:val="1"/>
        </w:numPr>
      </w:pPr>
      <w:r>
        <w:t>計畫聯絡人：</w:t>
      </w:r>
    </w:p>
    <w:p w:rsidR="00650772" w:rsidRDefault="00A76414">
      <w:pPr>
        <w:pStyle w:val="a4"/>
        <w:ind w:left="2160"/>
      </w:pPr>
      <w:r>
        <w:rPr>
          <w:szCs w:val="36"/>
        </w:rPr>
        <w:t>姓名：莊惠文</w:t>
      </w:r>
      <w:r>
        <w:t xml:space="preserve"> </w:t>
      </w:r>
      <w:r>
        <w:rPr>
          <w:rFonts w:ascii="新細明體" w:hAnsi="新細明體"/>
          <w:szCs w:val="36"/>
        </w:rPr>
        <w:t>∕</w:t>
      </w:r>
      <w:r>
        <w:t xml:space="preserve"> </w:t>
      </w:r>
      <w:r>
        <w:rPr>
          <w:szCs w:val="36"/>
        </w:rPr>
        <w:t>職稱：行政室主任</w:t>
      </w:r>
    </w:p>
    <w:p w:rsidR="00650772" w:rsidRDefault="00A76414">
      <w:pPr>
        <w:pStyle w:val="a4"/>
        <w:ind w:left="2160"/>
      </w:pPr>
      <w:r>
        <w:rPr>
          <w:szCs w:val="36"/>
        </w:rPr>
        <w:t>電話：</w:t>
      </w:r>
      <w:r>
        <w:rPr>
          <w:szCs w:val="36"/>
        </w:rPr>
        <w:t>05-2562547#213</w:t>
      </w:r>
      <w:r>
        <w:t xml:space="preserve"> </w:t>
      </w:r>
      <w:r>
        <w:rPr>
          <w:rFonts w:ascii="新細明體" w:hAnsi="新細明體"/>
          <w:szCs w:val="36"/>
        </w:rPr>
        <w:t>∕</w:t>
      </w:r>
      <w:r>
        <w:t xml:space="preserve"> </w:t>
      </w:r>
      <w:r>
        <w:rPr>
          <w:szCs w:val="36"/>
        </w:rPr>
        <w:t>傳真：</w:t>
      </w:r>
    </w:p>
    <w:p w:rsidR="00650772" w:rsidRDefault="00A76414">
      <w:pPr>
        <w:pStyle w:val="a4"/>
        <w:ind w:left="2160"/>
        <w:rPr>
          <w:szCs w:val="36"/>
        </w:rPr>
      </w:pPr>
      <w:r>
        <w:rPr>
          <w:szCs w:val="36"/>
        </w:rPr>
        <w:t>E-mail</w:t>
      </w:r>
      <w:r>
        <w:rPr>
          <w:szCs w:val="36"/>
        </w:rPr>
        <w:t>：</w:t>
      </w:r>
      <w:r>
        <w:rPr>
          <w:szCs w:val="36"/>
        </w:rPr>
        <w:t>sayux@mail.cyhg.gov.tw</w:t>
      </w:r>
    </w:p>
    <w:p w:rsidR="00650772" w:rsidRDefault="00A76414">
      <w:pPr>
        <w:pStyle w:val="a4"/>
        <w:numPr>
          <w:ilvl w:val="1"/>
          <w:numId w:val="1"/>
        </w:numPr>
      </w:pPr>
      <w:r>
        <w:rPr>
          <w:szCs w:val="36"/>
        </w:rPr>
        <w:t>執行期間：自</w:t>
      </w:r>
      <w:r>
        <w:t xml:space="preserve"> </w:t>
      </w:r>
      <w:r>
        <w:rPr>
          <w:rFonts w:ascii="新細明體" w:hAnsi="新細明體"/>
          <w:szCs w:val="36"/>
        </w:rPr>
        <w:t>110</w:t>
      </w:r>
      <w:r>
        <w:t xml:space="preserve"> </w:t>
      </w:r>
      <w:r>
        <w:rPr>
          <w:szCs w:val="36"/>
        </w:rPr>
        <w:t>年</w:t>
      </w:r>
      <w:r>
        <w:t xml:space="preserve"> </w:t>
      </w:r>
      <w:r>
        <w:rPr>
          <w:rFonts w:ascii="新細明體" w:hAnsi="新細明體"/>
          <w:szCs w:val="36"/>
        </w:rPr>
        <w:t>1</w:t>
      </w:r>
      <w:r>
        <w:t xml:space="preserve"> </w:t>
      </w:r>
      <w:r>
        <w:rPr>
          <w:szCs w:val="36"/>
        </w:rPr>
        <w:t>月起至</w:t>
      </w:r>
      <w:r>
        <w:t xml:space="preserve"> </w:t>
      </w:r>
      <w:r>
        <w:rPr>
          <w:rFonts w:ascii="新細明體" w:hAnsi="新細明體"/>
          <w:szCs w:val="36"/>
        </w:rPr>
        <w:t>110</w:t>
      </w:r>
      <w:r>
        <w:t xml:space="preserve"> </w:t>
      </w:r>
      <w:r>
        <w:rPr>
          <w:szCs w:val="36"/>
        </w:rPr>
        <w:t>年</w:t>
      </w:r>
      <w:r>
        <w:t xml:space="preserve"> </w:t>
      </w:r>
      <w:r>
        <w:rPr>
          <w:rFonts w:ascii="新細明體" w:hAnsi="新細明體"/>
          <w:szCs w:val="36"/>
        </w:rPr>
        <w:t>12</w:t>
      </w:r>
      <w:r>
        <w:t xml:space="preserve"> </w:t>
      </w:r>
      <w:r>
        <w:rPr>
          <w:szCs w:val="36"/>
        </w:rPr>
        <w:t>月止</w:t>
      </w:r>
    </w:p>
    <w:p w:rsidR="00650772" w:rsidRDefault="00A76414">
      <w:pPr>
        <w:pStyle w:val="a4"/>
        <w:numPr>
          <w:ilvl w:val="0"/>
          <w:numId w:val="1"/>
        </w:numPr>
        <w:ind w:left="0"/>
        <w:rPr>
          <w:b/>
          <w:sz w:val="28"/>
          <w:szCs w:val="36"/>
        </w:rPr>
      </w:pPr>
      <w:r>
        <w:rPr>
          <w:b/>
          <w:sz w:val="28"/>
          <w:szCs w:val="36"/>
        </w:rPr>
        <w:t>貳、</w:t>
      </w:r>
      <w:r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t>預估可運用經費</w:t>
      </w:r>
    </w:p>
    <w:tbl>
      <w:tblPr>
        <w:tblW w:w="6291" w:type="dxa"/>
        <w:tblInd w:w="10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"/>
        <w:gridCol w:w="2251"/>
        <w:gridCol w:w="3544"/>
      </w:tblGrid>
      <w:tr w:rsidR="00650772" w:rsidTr="00650772">
        <w:tblPrEx>
          <w:tblCellMar>
            <w:top w:w="0" w:type="dxa"/>
            <w:bottom w:w="0" w:type="dxa"/>
          </w:tblCellMar>
        </w:tblPrEx>
        <w:tc>
          <w:tcPr>
            <w:tcW w:w="2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項目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經費</w:t>
            </w:r>
            <w:r>
              <w:rPr>
                <w:szCs w:val="36"/>
              </w:rPr>
              <w:t>(</w:t>
            </w:r>
            <w:r>
              <w:rPr>
                <w:szCs w:val="36"/>
              </w:rPr>
              <w:t>元</w:t>
            </w:r>
            <w:r>
              <w:rPr>
                <w:szCs w:val="36"/>
              </w:rPr>
              <w:t>)</w:t>
            </w:r>
          </w:p>
        </w:tc>
      </w:tr>
      <w:tr w:rsidR="00650772" w:rsidTr="00650772">
        <w:tblPrEx>
          <w:tblCellMar>
            <w:top w:w="0" w:type="dxa"/>
            <w:bottom w:w="0" w:type="dxa"/>
          </w:tblCellMar>
        </w:tblPrEx>
        <w:tc>
          <w:tcPr>
            <w:tcW w:w="2747" w:type="dxa"/>
            <w:gridSpan w:val="2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合計</w:t>
            </w:r>
          </w:p>
        </w:tc>
        <w:tc>
          <w:tcPr>
            <w:tcW w:w="3544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2,274,507</w:t>
            </w:r>
          </w:p>
        </w:tc>
      </w:tr>
      <w:tr w:rsidR="00650772" w:rsidTr="00650772">
        <w:tblPrEx>
          <w:tblCellMar>
            <w:top w:w="0" w:type="dxa"/>
            <w:bottom w:w="0" w:type="dxa"/>
          </w:tblCellMar>
        </w:tblPrEx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650772">
            <w:pPr>
              <w:pStyle w:val="a4"/>
              <w:ind w:left="0"/>
              <w:rPr>
                <w:szCs w:val="36"/>
              </w:rPr>
            </w:pP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上年度賸餘經費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</w:tr>
      <w:tr w:rsidR="00650772" w:rsidTr="00650772">
        <w:tblPrEx>
          <w:tblCellMar>
            <w:top w:w="0" w:type="dxa"/>
            <w:bottom w:w="0" w:type="dxa"/>
          </w:tblCellMar>
        </w:tblPrEx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650772">
            <w:pPr>
              <w:pStyle w:val="a4"/>
              <w:ind w:left="0"/>
              <w:rPr>
                <w:szCs w:val="36"/>
              </w:rPr>
            </w:pP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上年度未撥經費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</w:tr>
      <w:tr w:rsidR="00650772" w:rsidTr="00650772">
        <w:tblPrEx>
          <w:tblCellMar>
            <w:top w:w="0" w:type="dxa"/>
            <w:bottom w:w="0" w:type="dxa"/>
          </w:tblCellMar>
        </w:tblPrEx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650772">
            <w:pPr>
              <w:pStyle w:val="a4"/>
              <w:ind w:left="0"/>
              <w:rPr>
                <w:szCs w:val="36"/>
              </w:rPr>
            </w:pP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預估分配經費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2,274,507</w:t>
            </w:r>
          </w:p>
        </w:tc>
      </w:tr>
    </w:tbl>
    <w:p w:rsidR="00650772" w:rsidRDefault="00650772">
      <w:pPr>
        <w:pStyle w:val="Textbody"/>
        <w:rPr>
          <w:sz w:val="22"/>
          <w:szCs w:val="36"/>
        </w:rPr>
      </w:pPr>
    </w:p>
    <w:p w:rsidR="00650772" w:rsidRDefault="00A76414">
      <w:pPr>
        <w:pStyle w:val="a4"/>
        <w:numPr>
          <w:ilvl w:val="0"/>
          <w:numId w:val="1"/>
        </w:numPr>
        <w:ind w:left="0"/>
        <w:rPr>
          <w:b/>
          <w:sz w:val="28"/>
          <w:szCs w:val="36"/>
        </w:rPr>
      </w:pPr>
      <w:r>
        <w:rPr>
          <w:b/>
          <w:sz w:val="28"/>
          <w:szCs w:val="36"/>
        </w:rPr>
        <w:t>參、</w:t>
      </w:r>
      <w:r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t>計畫提報經費統計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26"/>
        <w:gridCol w:w="1134"/>
        <w:gridCol w:w="4252"/>
        <w:gridCol w:w="1701"/>
        <w:gridCol w:w="992"/>
      </w:tblGrid>
      <w:tr w:rsidR="00650772" w:rsidTr="0065077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3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計畫款項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提報經費</w:t>
            </w:r>
            <w:r>
              <w:rPr>
                <w:szCs w:val="36"/>
              </w:rPr>
              <w:t>(</w:t>
            </w:r>
            <w:r>
              <w:rPr>
                <w:szCs w:val="36"/>
              </w:rPr>
              <w:t>元</w:t>
            </w:r>
            <w:r>
              <w:rPr>
                <w:szCs w:val="36"/>
              </w:rPr>
              <w:t>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比例</w:t>
            </w:r>
          </w:p>
        </w:tc>
      </w:tr>
      <w:tr w:rsidR="00650772" w:rsidTr="0065077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379" w:type="dxa"/>
            <w:gridSpan w:val="4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合計</w:t>
            </w:r>
          </w:p>
        </w:tc>
        <w:tc>
          <w:tcPr>
            <w:tcW w:w="1701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2,200,000</w:t>
            </w:r>
          </w:p>
        </w:tc>
        <w:tc>
          <w:tcPr>
            <w:tcW w:w="99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</w:pPr>
            <w:r>
              <w:rPr>
                <w:szCs w:val="36"/>
              </w:rPr>
              <w:t>0%</w:t>
            </w:r>
          </w:p>
        </w:tc>
      </w:tr>
      <w:tr w:rsidR="00650772" w:rsidTr="0065077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650772">
            <w:pPr>
              <w:pStyle w:val="a4"/>
              <w:ind w:left="0"/>
              <w:rPr>
                <w:rFonts w:ascii="新細明體" w:hAnsi="新細明體" w:cs="Arial"/>
              </w:rPr>
            </w:pPr>
          </w:p>
        </w:tc>
        <w:tc>
          <w:tcPr>
            <w:tcW w:w="5812" w:type="dxa"/>
            <w:gridSpan w:val="3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自來水法第</w:t>
            </w:r>
            <w:r>
              <w:rPr>
                <w:szCs w:val="36"/>
              </w:rPr>
              <w:t>12</w:t>
            </w:r>
            <w:r>
              <w:rPr>
                <w:szCs w:val="36"/>
              </w:rPr>
              <w:t>條之</w:t>
            </w:r>
            <w:r>
              <w:rPr>
                <w:szCs w:val="36"/>
              </w:rPr>
              <w:t>2</w:t>
            </w:r>
            <w:r>
              <w:rPr>
                <w:szCs w:val="36"/>
              </w:rPr>
              <w:t>第</w:t>
            </w:r>
            <w:r>
              <w:rPr>
                <w:szCs w:val="36"/>
              </w:rPr>
              <w:t>3</w:t>
            </w:r>
            <w:r>
              <w:rPr>
                <w:szCs w:val="36"/>
              </w:rPr>
              <w:t>項水源保育與回饋計畫</w:t>
            </w:r>
          </w:p>
          <w:p w:rsidR="00650772" w:rsidRDefault="00A76414">
            <w:pPr>
              <w:pStyle w:val="a4"/>
              <w:ind w:left="0"/>
            </w:pPr>
            <w:r>
              <w:rPr>
                <w:szCs w:val="36"/>
              </w:rPr>
              <w:t>小計</w:t>
            </w:r>
          </w:p>
        </w:tc>
        <w:tc>
          <w:tcPr>
            <w:tcW w:w="1701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2,200,000</w:t>
            </w:r>
          </w:p>
        </w:tc>
        <w:tc>
          <w:tcPr>
            <w:tcW w:w="99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100%</w:t>
            </w:r>
          </w:p>
        </w:tc>
      </w:tr>
      <w:tr w:rsidR="00650772" w:rsidTr="0065077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650772">
            <w:pPr>
              <w:pStyle w:val="a4"/>
              <w:ind w:left="0"/>
              <w:rPr>
                <w:szCs w:val="36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第一款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</w:pPr>
            <w:r>
              <w:rPr>
                <w:rFonts w:ascii="新細明體" w:hAnsi="新細明體" w:cs="Arial"/>
              </w:rPr>
              <w:t>辦理水資源保育、排水、生態遊憩觀光設施及其他水利設施維護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0%</w:t>
            </w:r>
          </w:p>
        </w:tc>
      </w:tr>
      <w:tr w:rsidR="00650772" w:rsidTr="00650772">
        <w:tblPrEx>
          <w:tblCellMar>
            <w:top w:w="0" w:type="dxa"/>
            <w:bottom w:w="0" w:type="dxa"/>
          </w:tblCellMar>
        </w:tblPrEx>
        <w:trPr>
          <w:trHeight w:val="1818"/>
        </w:trPr>
        <w:tc>
          <w:tcPr>
            <w:tcW w:w="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650772">
            <w:pPr>
              <w:pStyle w:val="Textbody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第二款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</w:pPr>
            <w:r>
              <w:rPr>
                <w:rFonts w:ascii="新細明體" w:hAnsi="新細明體" w:cs="Arial"/>
              </w:rPr>
              <w:t>辦理居民就業輔導、具公益性之水資源涵養與保育之地方產業輔導、教育獎助學金、醫療健保及電費、非營利之家用自來水水費補貼、與水資源保育有關之地方公共建設等公共福利回饋事項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0%</w:t>
            </w:r>
          </w:p>
        </w:tc>
      </w:tr>
      <w:tr w:rsidR="00650772" w:rsidTr="0065077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650772">
            <w:pPr>
              <w:pStyle w:val="Textbody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第三款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</w:pPr>
            <w:r>
              <w:rPr>
                <w:rFonts w:ascii="新細明體" w:hAnsi="新細明體" w:cs="Arial"/>
                <w:szCs w:val="24"/>
              </w:rPr>
              <w:t>發放因水質水量保護區之劃設，土地受限制使用之土地所有權人或相關權利人補償金事項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0%</w:t>
            </w:r>
          </w:p>
        </w:tc>
      </w:tr>
      <w:tr w:rsidR="00650772" w:rsidTr="0065077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650772">
            <w:pPr>
              <w:pStyle w:val="Textbody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第四款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</w:pPr>
            <w:r>
              <w:rPr>
                <w:rFonts w:ascii="新細明體" w:hAnsi="新細明體" w:cs="Arial"/>
                <w:szCs w:val="24"/>
              </w:rPr>
              <w:t>原住民族地區租稅補助事項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0%</w:t>
            </w:r>
          </w:p>
        </w:tc>
      </w:tr>
      <w:tr w:rsidR="00650772" w:rsidTr="00650772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650772">
            <w:pPr>
              <w:pStyle w:val="Textbody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第五款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</w:pPr>
            <w:r>
              <w:rPr>
                <w:rFonts w:ascii="新細明體" w:hAnsi="新細明體" w:cs="Arial"/>
                <w:szCs w:val="24"/>
              </w:rPr>
              <w:t>供緊急使用之準備金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0%</w:t>
            </w:r>
          </w:p>
        </w:tc>
      </w:tr>
      <w:tr w:rsidR="00650772" w:rsidTr="0065077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650772">
            <w:pPr>
              <w:pStyle w:val="Textbody"/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第七款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</w:pPr>
            <w:r>
              <w:rPr>
                <w:rFonts w:ascii="新細明體" w:hAnsi="新細明體" w:cs="Arial"/>
                <w:szCs w:val="24"/>
              </w:rPr>
              <w:t>使用水源保育與回饋費之必要執行事項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0%</w:t>
            </w:r>
          </w:p>
        </w:tc>
      </w:tr>
      <w:tr w:rsidR="00650772" w:rsidTr="0065077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650772">
            <w:pPr>
              <w:pStyle w:val="Textbody"/>
              <w:rPr>
                <w:szCs w:val="36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第八款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</w:pPr>
            <w:r>
              <w:rPr>
                <w:rFonts w:ascii="新細明體" w:hAnsi="新細明體" w:cs="Arial"/>
                <w:szCs w:val="24"/>
              </w:rPr>
              <w:t>其他有關居民公益及水資源教育、研究與保育事項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2,200,000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100%</w:t>
            </w:r>
          </w:p>
        </w:tc>
      </w:tr>
      <w:tr w:rsidR="00650772" w:rsidTr="0065077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650772">
            <w:pPr>
              <w:pStyle w:val="Textbody"/>
              <w:rPr>
                <w:szCs w:val="36"/>
              </w:rPr>
            </w:pPr>
          </w:p>
        </w:tc>
        <w:tc>
          <w:tcPr>
            <w:tcW w:w="5812" w:type="dxa"/>
            <w:gridSpan w:val="3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自來水法第</w:t>
            </w:r>
            <w:r>
              <w:rPr>
                <w:szCs w:val="36"/>
              </w:rPr>
              <w:t>12</w:t>
            </w:r>
            <w:r>
              <w:rPr>
                <w:szCs w:val="36"/>
              </w:rPr>
              <w:t>條之</w:t>
            </w:r>
            <w:r>
              <w:rPr>
                <w:szCs w:val="36"/>
              </w:rPr>
              <w:t>4</w:t>
            </w:r>
            <w:r>
              <w:rPr>
                <w:szCs w:val="36"/>
              </w:rPr>
              <w:t>第</w:t>
            </w:r>
            <w:r>
              <w:rPr>
                <w:szCs w:val="36"/>
              </w:rPr>
              <w:t>2</w:t>
            </w:r>
            <w:r>
              <w:rPr>
                <w:szCs w:val="36"/>
              </w:rPr>
              <w:t>項水資源保育計畫</w:t>
            </w:r>
          </w:p>
          <w:p w:rsidR="00650772" w:rsidRDefault="00A76414">
            <w:pPr>
              <w:pStyle w:val="a4"/>
              <w:ind w:left="0"/>
            </w:pPr>
            <w:r>
              <w:rPr>
                <w:szCs w:val="36"/>
              </w:rPr>
              <w:t>小計</w:t>
            </w:r>
          </w:p>
        </w:tc>
        <w:tc>
          <w:tcPr>
            <w:tcW w:w="1701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  <w:rPr>
                <w:b/>
                <w:szCs w:val="36"/>
              </w:rPr>
            </w:pPr>
            <w:r>
              <w:rPr>
                <w:b/>
                <w:szCs w:val="36"/>
              </w:rPr>
              <w:t>0</w:t>
            </w:r>
          </w:p>
        </w:tc>
        <w:tc>
          <w:tcPr>
            <w:tcW w:w="99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  <w:rPr>
                <w:b/>
                <w:szCs w:val="36"/>
              </w:rPr>
            </w:pPr>
            <w:r>
              <w:rPr>
                <w:b/>
                <w:szCs w:val="36"/>
              </w:rPr>
              <w:t>0%</w:t>
            </w:r>
          </w:p>
        </w:tc>
      </w:tr>
      <w:tr w:rsidR="00650772" w:rsidTr="0065077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650772">
            <w:pPr>
              <w:pStyle w:val="Textbody"/>
              <w:rPr>
                <w:szCs w:val="36"/>
              </w:rPr>
            </w:pPr>
          </w:p>
        </w:tc>
        <w:tc>
          <w:tcPr>
            <w:tcW w:w="53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水資源保育之公共建設事項</w:t>
            </w:r>
            <w:r>
              <w:rPr>
                <w:szCs w:val="36"/>
              </w:rPr>
              <w:t>(</w:t>
            </w:r>
            <w:r>
              <w:rPr>
                <w:szCs w:val="36"/>
              </w:rPr>
              <w:t>鄉、鎮、市、區公所</w:t>
            </w:r>
            <w:r>
              <w:rPr>
                <w:szCs w:val="36"/>
              </w:rPr>
              <w:t>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0%</w:t>
            </w:r>
          </w:p>
        </w:tc>
      </w:tr>
    </w:tbl>
    <w:p w:rsidR="00650772" w:rsidRDefault="00650772">
      <w:pPr>
        <w:pStyle w:val="Textbody"/>
        <w:rPr>
          <w:b/>
          <w:sz w:val="28"/>
          <w:szCs w:val="36"/>
        </w:rPr>
      </w:pPr>
    </w:p>
    <w:p w:rsidR="00650772" w:rsidRDefault="00A76414">
      <w:pPr>
        <w:pStyle w:val="a4"/>
        <w:numPr>
          <w:ilvl w:val="0"/>
          <w:numId w:val="1"/>
        </w:numPr>
        <w:ind w:left="0"/>
        <w:rPr>
          <w:b/>
          <w:sz w:val="28"/>
          <w:szCs w:val="36"/>
        </w:rPr>
      </w:pPr>
      <w:r>
        <w:rPr>
          <w:b/>
          <w:sz w:val="28"/>
          <w:szCs w:val="36"/>
        </w:rPr>
        <w:t>肆、</w:t>
      </w:r>
      <w:r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t>水源保育與回饋計畫</w:t>
      </w:r>
    </w:p>
    <w:p w:rsidR="00650772" w:rsidRDefault="00A76414">
      <w:pPr>
        <w:pStyle w:val="Textbody"/>
        <w:spacing w:line="0" w:lineRule="atLeast"/>
        <w:jc w:val="center"/>
      </w:pPr>
      <w:r>
        <w:rPr>
          <w:rFonts w:ascii="新細明體" w:hAnsi="新細明體"/>
          <w:b/>
          <w:sz w:val="32"/>
          <w:szCs w:val="44"/>
        </w:rPr>
        <w:t>跨保護區流用至</w:t>
      </w:r>
      <w:r>
        <w:rPr>
          <w:rFonts w:ascii="新細明體" w:hAnsi="新細明體"/>
          <w:b/>
          <w:sz w:val="32"/>
          <w:szCs w:val="44"/>
        </w:rPr>
        <w:t xml:space="preserve"> - </w:t>
      </w:r>
      <w:r>
        <w:rPr>
          <w:rFonts w:ascii="新細明體" w:hAnsi="新細明體"/>
          <w:b/>
          <w:sz w:val="32"/>
          <w:szCs w:val="44"/>
        </w:rPr>
        <w:t>曾文水庫</w:t>
      </w:r>
    </w:p>
    <w:p w:rsidR="00650772" w:rsidRDefault="00A76414">
      <w:pPr>
        <w:pStyle w:val="a4"/>
        <w:numPr>
          <w:ilvl w:val="0"/>
          <w:numId w:val="2"/>
        </w:numPr>
      </w:pPr>
      <w:r>
        <w:t>第八款</w:t>
      </w:r>
      <w:r>
        <w:t xml:space="preserve"> </w:t>
      </w:r>
      <w:r>
        <w:t>其他有關居民公益及水資源教育、研究與保育事項。</w:t>
      </w:r>
    </w:p>
    <w:p w:rsidR="00650772" w:rsidRDefault="00A76414">
      <w:pPr>
        <w:pStyle w:val="a4"/>
        <w:ind w:left="567"/>
        <w:rPr>
          <w:szCs w:val="36"/>
        </w:rPr>
      </w:pPr>
      <w:r>
        <w:rPr>
          <w:szCs w:val="36"/>
        </w:rPr>
        <w:t>經費小計：</w:t>
      </w:r>
      <w:r>
        <w:rPr>
          <w:szCs w:val="36"/>
        </w:rPr>
        <w:t xml:space="preserve">2,200,000  </w:t>
      </w:r>
      <w:r>
        <w:rPr>
          <w:szCs w:val="36"/>
        </w:rPr>
        <w:t>元</w:t>
      </w:r>
    </w:p>
    <w:tbl>
      <w:tblPr>
        <w:tblW w:w="903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14"/>
        <w:gridCol w:w="4936"/>
        <w:gridCol w:w="1463"/>
        <w:gridCol w:w="1523"/>
      </w:tblGrid>
      <w:tr w:rsidR="00650772" w:rsidTr="00650772">
        <w:tblPrEx>
          <w:tblCellMar>
            <w:top w:w="0" w:type="dxa"/>
            <w:bottom w:w="0" w:type="dxa"/>
          </w:tblCellMar>
        </w:tblPrEx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項次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工作項目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經費</w:t>
            </w:r>
            <w:r>
              <w:rPr>
                <w:szCs w:val="36"/>
              </w:rPr>
              <w:t>(</w:t>
            </w:r>
            <w:r>
              <w:rPr>
                <w:szCs w:val="36"/>
              </w:rPr>
              <w:t>元</w:t>
            </w:r>
            <w:r>
              <w:rPr>
                <w:szCs w:val="36"/>
              </w:rPr>
              <w:t>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附件</w:t>
            </w:r>
          </w:p>
        </w:tc>
      </w:tr>
      <w:tr w:rsidR="00650772" w:rsidTr="00650772">
        <w:tblPrEx>
          <w:tblCellMar>
            <w:top w:w="0" w:type="dxa"/>
            <w:bottom w:w="0" w:type="dxa"/>
          </w:tblCellMar>
        </w:tblPrEx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第</w:t>
            </w:r>
            <w:r>
              <w:rPr>
                <w:szCs w:val="36"/>
              </w:rPr>
              <w:t>1</w:t>
            </w:r>
            <w:r>
              <w:rPr>
                <w:szCs w:val="36"/>
              </w:rPr>
              <w:t>大類</w:t>
            </w:r>
            <w:r>
              <w:rPr>
                <w:szCs w:val="36"/>
              </w:rPr>
              <w:t xml:space="preserve"> </w:t>
            </w:r>
            <w:r>
              <w:rPr>
                <w:szCs w:val="36"/>
              </w:rPr>
              <w:t>其他有關居民公益之公共設施維護管理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2,200,000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650772">
            <w:pPr>
              <w:pStyle w:val="a4"/>
              <w:ind w:left="0"/>
              <w:jc w:val="right"/>
              <w:rPr>
                <w:sz w:val="22"/>
              </w:rPr>
            </w:pPr>
          </w:p>
        </w:tc>
      </w:tr>
      <w:tr w:rsidR="00650772" w:rsidTr="00650772">
        <w:tblPrEx>
          <w:tblCellMar>
            <w:top w:w="0" w:type="dxa"/>
            <w:bottom w:w="0" w:type="dxa"/>
          </w:tblCellMar>
        </w:tblPrEx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 xml:space="preserve">(10) </w:t>
            </w:r>
            <w:r>
              <w:rPr>
                <w:szCs w:val="36"/>
              </w:rPr>
              <w:t>道路整修維護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2,200,000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650772">
            <w:pPr>
              <w:pStyle w:val="a4"/>
              <w:ind w:left="0"/>
              <w:jc w:val="right"/>
              <w:rPr>
                <w:sz w:val="22"/>
              </w:rPr>
            </w:pPr>
          </w:p>
        </w:tc>
      </w:tr>
      <w:tr w:rsidR="00650772" w:rsidTr="0065077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center"/>
              <w:rPr>
                <w:szCs w:val="36"/>
              </w:rPr>
            </w:pPr>
            <w:r>
              <w:rPr>
                <w:szCs w:val="36"/>
              </w:rPr>
              <w:t>1-(10)-1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rPr>
                <w:szCs w:val="36"/>
              </w:rPr>
            </w:pPr>
            <w:r>
              <w:rPr>
                <w:szCs w:val="36"/>
              </w:rPr>
              <w:t>辦理本鄉</w:t>
            </w:r>
            <w:r>
              <w:rPr>
                <w:szCs w:val="36"/>
              </w:rPr>
              <w:t>(</w:t>
            </w:r>
            <w:r>
              <w:rPr>
                <w:szCs w:val="36"/>
              </w:rPr>
              <w:t>保護區內</w:t>
            </w:r>
            <w:r>
              <w:rPr>
                <w:szCs w:val="36"/>
              </w:rPr>
              <w:t>)</w:t>
            </w:r>
            <w:r>
              <w:rPr>
                <w:szCs w:val="36"/>
              </w:rPr>
              <w:t>道路整修維護工程，依照政府採購法辦理採購，並於</w:t>
            </w:r>
            <w:r>
              <w:rPr>
                <w:szCs w:val="36"/>
              </w:rPr>
              <w:t>110</w:t>
            </w:r>
            <w:r>
              <w:rPr>
                <w:szCs w:val="36"/>
              </w:rPr>
              <w:t>年</w:t>
            </w:r>
            <w:r>
              <w:rPr>
                <w:szCs w:val="36"/>
              </w:rPr>
              <w:t>12</w:t>
            </w:r>
            <w:r>
              <w:rPr>
                <w:szCs w:val="36"/>
              </w:rPr>
              <w:t>月底前辦理完成。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A76414">
            <w:pPr>
              <w:pStyle w:val="a4"/>
              <w:ind w:left="0"/>
              <w:jc w:val="right"/>
              <w:rPr>
                <w:szCs w:val="36"/>
              </w:rPr>
            </w:pPr>
            <w:r>
              <w:rPr>
                <w:szCs w:val="36"/>
              </w:rPr>
              <w:t>2,200,000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72" w:rsidRDefault="00650772">
            <w:pPr>
              <w:widowControl/>
            </w:pPr>
          </w:p>
        </w:tc>
      </w:tr>
    </w:tbl>
    <w:p w:rsidR="00650772" w:rsidRDefault="00650772"/>
    <w:p w:rsidR="00650772" w:rsidRDefault="00650772">
      <w:pPr>
        <w:pStyle w:val="a4"/>
        <w:ind w:left="1440"/>
        <w:rPr>
          <w:b/>
          <w:sz w:val="28"/>
          <w:szCs w:val="36"/>
        </w:rPr>
      </w:pPr>
    </w:p>
    <w:p w:rsidR="00650772" w:rsidRDefault="00A76414">
      <w:pPr>
        <w:pStyle w:val="a4"/>
        <w:numPr>
          <w:ilvl w:val="0"/>
          <w:numId w:val="1"/>
        </w:numPr>
        <w:ind w:left="0"/>
        <w:rPr>
          <w:b/>
          <w:sz w:val="28"/>
          <w:szCs w:val="36"/>
        </w:rPr>
      </w:pPr>
      <w:r>
        <w:rPr>
          <w:b/>
          <w:sz w:val="28"/>
          <w:szCs w:val="36"/>
        </w:rPr>
        <w:t>伍、</w:t>
      </w:r>
      <w:r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t>水資源保育計畫</w:t>
      </w:r>
    </w:p>
    <w:p w:rsidR="00650772" w:rsidRDefault="00650772">
      <w:pPr>
        <w:pStyle w:val="Textbody"/>
        <w:rPr>
          <w:b/>
          <w:sz w:val="28"/>
          <w:szCs w:val="36"/>
        </w:rPr>
      </w:pPr>
    </w:p>
    <w:p w:rsidR="00650772" w:rsidRDefault="00650772">
      <w:pPr>
        <w:pStyle w:val="Textbody"/>
        <w:rPr>
          <w:szCs w:val="36"/>
        </w:rPr>
      </w:pPr>
    </w:p>
    <w:sectPr w:rsidR="00650772" w:rsidSect="00650772">
      <w:footerReference w:type="default" r:id="rId7"/>
      <w:pgSz w:w="11906" w:h="16838"/>
      <w:pgMar w:top="720" w:right="1418" w:bottom="720" w:left="1418" w:header="720" w:footer="720" w:gutter="0"/>
      <w:cols w:space="720"/>
      <w:titlePg/>
      <w:docGrid w:type="line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414" w:rsidRDefault="00A76414" w:rsidP="00650772">
      <w:r>
        <w:separator/>
      </w:r>
    </w:p>
  </w:endnote>
  <w:endnote w:type="continuationSeparator" w:id="0">
    <w:p w:rsidR="00A76414" w:rsidRDefault="00A76414" w:rsidP="00650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72" w:rsidRDefault="00650772">
    <w:pPr>
      <w:pStyle w:val="Footer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C51E4">
      <w:rPr>
        <w:noProof/>
        <w:lang w:val="zh-TW"/>
      </w:rPr>
      <w:t>2</w:t>
    </w:r>
    <w:r>
      <w:rPr>
        <w:lang w:val="zh-TW"/>
      </w:rPr>
      <w:fldChar w:fldCharType="end"/>
    </w:r>
  </w:p>
  <w:p w:rsidR="00650772" w:rsidRDefault="006507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414" w:rsidRDefault="00A76414" w:rsidP="00650772">
      <w:r w:rsidRPr="00650772">
        <w:rPr>
          <w:color w:val="000000"/>
        </w:rPr>
        <w:separator/>
      </w:r>
    </w:p>
  </w:footnote>
  <w:footnote w:type="continuationSeparator" w:id="0">
    <w:p w:rsidR="00A76414" w:rsidRDefault="00A76414" w:rsidP="00650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555B1"/>
    <w:multiLevelType w:val="multilevel"/>
    <w:tmpl w:val="6882DFD6"/>
    <w:lvl w:ilvl="0">
      <w:start w:val="1"/>
      <w:numFmt w:val="none"/>
      <w:lvlText w:val="%1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7446FF0"/>
    <w:multiLevelType w:val="multilevel"/>
    <w:tmpl w:val="36E67806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0772"/>
    <w:rsid w:val="005C51E4"/>
    <w:rsid w:val="00650772"/>
    <w:rsid w:val="00A7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0772"/>
  </w:style>
  <w:style w:type="paragraph" w:customStyle="1" w:styleId="Textbody">
    <w:name w:val="Text body"/>
    <w:rsid w:val="00650772"/>
    <w:pPr>
      <w:widowControl w:val="0"/>
      <w:suppressAutoHyphens/>
    </w:pPr>
  </w:style>
  <w:style w:type="paragraph" w:styleId="a3">
    <w:name w:val="Date"/>
    <w:basedOn w:val="Textbody"/>
    <w:next w:val="Textbody"/>
    <w:rsid w:val="00650772"/>
    <w:pPr>
      <w:jc w:val="right"/>
    </w:pPr>
  </w:style>
  <w:style w:type="paragraph" w:styleId="a4">
    <w:name w:val="List Paragraph"/>
    <w:basedOn w:val="Textbody"/>
    <w:rsid w:val="00650772"/>
    <w:pPr>
      <w:ind w:left="480"/>
    </w:pPr>
  </w:style>
  <w:style w:type="paragraph" w:styleId="a5">
    <w:name w:val="Balloon Text"/>
    <w:basedOn w:val="Textbody"/>
    <w:rsid w:val="00650772"/>
    <w:rPr>
      <w:rFonts w:ascii="Cambria" w:hAnsi="Cambria"/>
      <w:sz w:val="18"/>
      <w:szCs w:val="18"/>
    </w:rPr>
  </w:style>
  <w:style w:type="paragraph" w:customStyle="1" w:styleId="Header">
    <w:name w:val="Header"/>
    <w:basedOn w:val="Textbody"/>
    <w:rsid w:val="00650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Textbody"/>
    <w:rsid w:val="00650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 Spacing"/>
    <w:rsid w:val="00650772"/>
    <w:pPr>
      <w:suppressAutoHyphens/>
    </w:pPr>
    <w:rPr>
      <w:kern w:val="0"/>
      <w:sz w:val="22"/>
    </w:rPr>
  </w:style>
  <w:style w:type="paragraph" w:customStyle="1" w:styleId="TableContents">
    <w:name w:val="Table Contents"/>
    <w:basedOn w:val="Standard"/>
    <w:rsid w:val="00650772"/>
    <w:pPr>
      <w:suppressLineNumbers/>
    </w:pPr>
  </w:style>
  <w:style w:type="paragraph" w:customStyle="1" w:styleId="TableHeading">
    <w:name w:val="Table Heading"/>
    <w:basedOn w:val="TableContents"/>
    <w:rsid w:val="00650772"/>
    <w:pPr>
      <w:jc w:val="center"/>
    </w:pPr>
    <w:rPr>
      <w:b/>
      <w:bCs/>
    </w:rPr>
  </w:style>
  <w:style w:type="character" w:customStyle="1" w:styleId="a7">
    <w:name w:val="日期 字元"/>
    <w:basedOn w:val="a0"/>
    <w:rsid w:val="00650772"/>
  </w:style>
  <w:style w:type="character" w:customStyle="1" w:styleId="a8">
    <w:name w:val="註解方塊文字 字元"/>
    <w:basedOn w:val="a0"/>
    <w:rsid w:val="00650772"/>
    <w:rPr>
      <w:rFonts w:ascii="Cambria" w:eastAsia="新細明體" w:hAnsi="Cambria" w:cs="Times New Roman"/>
      <w:sz w:val="18"/>
      <w:szCs w:val="18"/>
    </w:rPr>
  </w:style>
  <w:style w:type="character" w:customStyle="1" w:styleId="a9">
    <w:name w:val="頁首 字元"/>
    <w:basedOn w:val="a0"/>
    <w:rsid w:val="00650772"/>
    <w:rPr>
      <w:sz w:val="20"/>
      <w:szCs w:val="20"/>
    </w:rPr>
  </w:style>
  <w:style w:type="character" w:customStyle="1" w:styleId="aa">
    <w:name w:val="頁尾 字元"/>
    <w:basedOn w:val="a0"/>
    <w:rsid w:val="00650772"/>
    <w:rPr>
      <w:sz w:val="20"/>
      <w:szCs w:val="20"/>
    </w:rPr>
  </w:style>
  <w:style w:type="character" w:customStyle="1" w:styleId="ab">
    <w:name w:val="無間距 字元"/>
    <w:basedOn w:val="a0"/>
    <w:rsid w:val="00650772"/>
    <w:rPr>
      <w:kern w:val="0"/>
      <w:sz w:val="22"/>
    </w:rPr>
  </w:style>
  <w:style w:type="paragraph" w:styleId="ac">
    <w:name w:val="footer"/>
    <w:basedOn w:val="a"/>
    <w:link w:val="1"/>
    <w:uiPriority w:val="99"/>
    <w:semiHidden/>
    <w:unhideWhenUsed/>
    <w:rsid w:val="00650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尾 字元1"/>
    <w:basedOn w:val="a0"/>
    <w:link w:val="ac"/>
    <w:uiPriority w:val="99"/>
    <w:semiHidden/>
    <w:rsid w:val="0065077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保育事業組三科劉容安</dc:creator>
  <cp:lastModifiedBy>Asus_Pro</cp:lastModifiedBy>
  <cp:revision>1</cp:revision>
  <cp:lastPrinted>2018-09-27T09:27:00Z</cp:lastPrinted>
  <dcterms:created xsi:type="dcterms:W3CDTF">2018-10-11T01:26:00Z</dcterms:created>
  <dcterms:modified xsi:type="dcterms:W3CDTF">2020-07-23T01:49:00Z</dcterms:modified>
</cp:coreProperties>
</file>